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C1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p>
    <w:p w14:paraId="3F63EA10">
      <w:pPr>
        <w:bidi w:val="0"/>
        <w:rPr>
          <w:rFonts w:hint="eastAsia"/>
        </w:rPr>
      </w:pPr>
    </w:p>
    <w:p w14:paraId="18B422A1">
      <w:pPr>
        <w:bidi w:val="0"/>
        <w:rPr>
          <w:rFonts w:hint="eastAsia"/>
        </w:rPr>
      </w:pPr>
    </w:p>
    <w:p w14:paraId="300F0D2A">
      <w:pPr>
        <w:pStyle w:val="2"/>
        <w:rPr>
          <w:rFonts w:hint="eastAsia"/>
        </w:rPr>
      </w:pPr>
    </w:p>
    <w:p w14:paraId="2388FA26">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7D0D4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bookmarkStart w:id="0" w:name="_Toc14209"/>
      <w:bookmarkStart w:id="1" w:name="_Toc5776"/>
      <w:bookmarkStart w:id="2" w:name="_Toc20249"/>
      <w:r>
        <w:rPr>
          <w:rFonts w:hint="eastAsia"/>
          <w:b/>
          <w:bCs/>
          <w:sz w:val="44"/>
          <w:szCs w:val="44"/>
          <w:lang w:val="en-US" w:eastAsia="zh-CN"/>
        </w:rPr>
        <w:t>机械租赁公开</w:t>
      </w:r>
      <w:r>
        <w:rPr>
          <w:rFonts w:hint="eastAsia"/>
          <w:b/>
          <w:bCs/>
          <w:sz w:val="44"/>
          <w:szCs w:val="44"/>
        </w:rPr>
        <w:t>选择文件</w:t>
      </w:r>
      <w:bookmarkEnd w:id="0"/>
      <w:bookmarkEnd w:id="1"/>
      <w:bookmarkEnd w:id="2"/>
    </w:p>
    <w:p w14:paraId="5F998308">
      <w:pPr>
        <w:bidi w:val="0"/>
        <w:rPr>
          <w:rFonts w:hint="eastAsia"/>
        </w:rPr>
      </w:pPr>
    </w:p>
    <w:p w14:paraId="6332648B">
      <w:pPr>
        <w:bidi w:val="0"/>
        <w:rPr>
          <w:rFonts w:hint="eastAsia"/>
        </w:rPr>
      </w:pPr>
    </w:p>
    <w:p w14:paraId="442CF065">
      <w:pPr>
        <w:bidi w:val="0"/>
        <w:rPr>
          <w:rFonts w:hint="eastAsia"/>
        </w:rPr>
      </w:pPr>
    </w:p>
    <w:p w14:paraId="0DDAEEAC">
      <w:pPr>
        <w:bidi w:val="0"/>
        <w:ind w:left="0" w:leftChars="0" w:firstLine="0" w:firstLineChars="0"/>
        <w:rPr>
          <w:rFonts w:hint="eastAsia"/>
        </w:rPr>
      </w:pPr>
    </w:p>
    <w:p w14:paraId="5125209D">
      <w:pPr>
        <w:bidi w:val="0"/>
        <w:rPr>
          <w:rFonts w:hint="eastAsia"/>
        </w:rPr>
      </w:pPr>
    </w:p>
    <w:p w14:paraId="1C75650C">
      <w:pPr>
        <w:pStyle w:val="2"/>
        <w:rPr>
          <w:rFonts w:hint="eastAsia"/>
        </w:rPr>
      </w:pPr>
    </w:p>
    <w:p w14:paraId="2B0A8ED5">
      <w:pPr>
        <w:pStyle w:val="2"/>
        <w:rPr>
          <w:rFonts w:hint="eastAsia"/>
        </w:rPr>
      </w:pPr>
    </w:p>
    <w:p w14:paraId="04F9FAEE">
      <w:pPr>
        <w:pStyle w:val="2"/>
        <w:rPr>
          <w:rFonts w:hint="eastAsia"/>
        </w:rPr>
      </w:pPr>
    </w:p>
    <w:p w14:paraId="418562F8">
      <w:pPr>
        <w:pStyle w:val="2"/>
        <w:rPr>
          <w:rFonts w:hint="eastAsia"/>
        </w:rPr>
      </w:pPr>
    </w:p>
    <w:p w14:paraId="64F04C90">
      <w:pPr>
        <w:pStyle w:val="2"/>
        <w:rPr>
          <w:rFonts w:hint="eastAsia"/>
        </w:rPr>
      </w:pPr>
    </w:p>
    <w:p w14:paraId="6EA35D6C">
      <w:pPr>
        <w:pStyle w:val="2"/>
        <w:rPr>
          <w:rFonts w:hint="eastAsia"/>
        </w:rPr>
      </w:pPr>
    </w:p>
    <w:p w14:paraId="2FEE195D">
      <w:pPr>
        <w:pStyle w:val="2"/>
        <w:rPr>
          <w:rFonts w:hint="eastAsia"/>
        </w:rPr>
      </w:pPr>
    </w:p>
    <w:p w14:paraId="5D465201">
      <w:pPr>
        <w:bidi w:val="0"/>
        <w:ind w:left="0" w:leftChars="0" w:firstLine="0" w:firstLineChars="0"/>
        <w:rPr>
          <w:rFonts w:hint="eastAsia"/>
        </w:rPr>
      </w:pPr>
    </w:p>
    <w:p w14:paraId="5FD21121">
      <w:pPr>
        <w:bidi w:val="0"/>
        <w:rPr>
          <w:rFonts w:hint="eastAsia"/>
        </w:rPr>
      </w:pPr>
    </w:p>
    <w:p w14:paraId="1C567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bookmarkStart w:id="3" w:name="_Toc31777"/>
      <w:bookmarkStart w:id="4" w:name="_Toc5498"/>
      <w:bookmarkStart w:id="5" w:name="_Toc9427"/>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7D66C097">
      <w:pPr>
        <w:bidi w:val="0"/>
        <w:rPr>
          <w:rFonts w:hint="eastAsia"/>
        </w:rPr>
      </w:pPr>
    </w:p>
    <w:p w14:paraId="16156CCC">
      <w:pPr>
        <w:bidi w:val="0"/>
        <w:rPr>
          <w:rFonts w:hint="eastAsia"/>
        </w:rPr>
      </w:pPr>
    </w:p>
    <w:p w14:paraId="50482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18449"/>
      <w:bookmarkStart w:id="7" w:name="_Toc25711"/>
      <w:bookmarkStart w:id="8" w:name="_Toc20748"/>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十一</w:t>
      </w:r>
      <w:r>
        <w:rPr>
          <w:rFonts w:hint="eastAsia"/>
          <w:b/>
          <w:bCs/>
          <w:sz w:val="36"/>
          <w:szCs w:val="36"/>
        </w:rPr>
        <w:t>月</w:t>
      </w:r>
      <w:bookmarkEnd w:id="6"/>
      <w:bookmarkEnd w:id="7"/>
      <w:bookmarkEnd w:id="8"/>
    </w:p>
    <w:p w14:paraId="660D62E1">
      <w:pPr>
        <w:sectPr>
          <w:pgSz w:w="11906" w:h="16838"/>
          <w:pgMar w:top="1440" w:right="1800" w:bottom="1440" w:left="1800" w:header="851" w:footer="992" w:gutter="0"/>
          <w:cols w:space="425" w:num="1"/>
          <w:docGrid w:type="lines" w:linePitch="312" w:charSpace="0"/>
        </w:sect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28720"/>
      <w:bookmarkStart w:id="10" w:name="_Toc17763"/>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2404"/>
      <w:bookmarkStart w:id="12"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28479"/>
      <w:bookmarkStart w:id="14"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24099"/>
      <w:bookmarkStart w:id="16"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8188"/>
      <w:bookmarkStart w:id="18"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bookmarkStart w:id="21" w:name="_Toc6285"/>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bookmarkEnd w:id="21"/>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机械租赁</w:t>
      </w:r>
      <w:r>
        <w:rPr>
          <w:rFonts w:hint="eastAsia" w:ascii="Times New Roman" w:hAnsi="Times New Roman" w:eastAsia="宋体" w:cs="Times New Roman"/>
          <w:u w:val="none"/>
          <w:lang w:val="en-US" w:eastAsia="zh-CN"/>
        </w:rPr>
        <w:t>合</w:t>
      </w:r>
      <w:r>
        <w:rPr>
          <w:rFonts w:hint="eastAsia"/>
          <w:u w:val="non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bookmarkStart w:id="22" w:name="_Toc30113"/>
      <w:r>
        <w:rPr>
          <w:rFonts w:hint="eastAsia"/>
          <w:lang w:val="en-US" w:eastAsia="zh-CN"/>
        </w:rPr>
        <w:t>项目概况与选择范围</w:t>
      </w:r>
      <w:bookmarkEnd w:id="22"/>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3" w:name="_Toc15805"/>
      <w:r>
        <w:rPr>
          <w:rFonts w:hint="eastAsia"/>
          <w:lang w:val="en-US" w:eastAsia="zh-CN"/>
        </w:rPr>
        <w:t>1.1</w:t>
      </w:r>
      <w:r>
        <w:rPr>
          <w:rFonts w:hint="default"/>
          <w:lang w:val="en-US" w:eastAsia="zh-CN"/>
        </w:rPr>
        <w:t>项目概况</w:t>
      </w:r>
    </w:p>
    <w:bookmarkEnd w:id="23"/>
    <w:p w14:paraId="03D3CCCC">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2361EC">
      <w:pPr>
        <w:bidi w:val="0"/>
        <w:rPr>
          <w:rFonts w:hint="eastAsia"/>
          <w:lang w:val="en-US" w:eastAsia="zh-CN"/>
        </w:rPr>
      </w:pPr>
      <w:bookmarkStart w:id="24" w:name="_Toc25563"/>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b w:val="0"/>
          <w:bCs w:val="0"/>
          <w:spacing w:val="-1"/>
          <w:kern w:val="2"/>
          <w:sz w:val="21"/>
          <w:szCs w:val="21"/>
          <w:lang w:val="en-US" w:eastAsia="zh-CN" w:bidi="ar-SA"/>
        </w:rPr>
        <w:t>设备租赁价格（含驾驶员工资以及进出场费）、燃油费、维修费、保险、利润、税金、政策性文件规定及合同包含的所有风险、责任等各项应有费用。</w:t>
      </w:r>
    </w:p>
    <w:p w14:paraId="47868383">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lang w:val="en-US" w:eastAsia="zh-CN"/>
        </w:rPr>
        <w:t>（3）质量要求：</w:t>
      </w:r>
      <w:r>
        <w:rPr>
          <w:rFonts w:hint="eastAsia" w:asciiTheme="minorEastAsia" w:hAnsiTheme="minorEastAsia" w:eastAsiaTheme="minorEastAsia" w:cstheme="minorEastAsia"/>
          <w:b w:val="0"/>
          <w:bCs w:val="0"/>
          <w:spacing w:val="-1"/>
          <w:kern w:val="2"/>
          <w:sz w:val="21"/>
          <w:szCs w:val="21"/>
          <w:highlight w:val="none"/>
          <w:lang w:val="en-US" w:eastAsia="zh-CN" w:bidi="ar-SA"/>
        </w:rPr>
        <w:t>设备性能良好、满足施工任务的需求。</w:t>
      </w: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bookmarkEnd w:id="24"/>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bookmarkStart w:id="25" w:name="_Toc9402"/>
      <w:r>
        <w:rPr>
          <w:rFonts w:hint="eastAsia"/>
          <w:highlight w:val="none"/>
          <w:lang w:val="en-US" w:eastAsia="zh-CN"/>
        </w:rPr>
        <w:t>服务地点</w:t>
      </w:r>
      <w:bookmarkEnd w:id="25"/>
    </w:p>
    <w:p w14:paraId="5A86B8B0">
      <w:pPr>
        <w:bidi w:val="0"/>
        <w:rPr>
          <w:rFonts w:hint="eastAsia"/>
          <w:lang w:val="en-US" w:eastAsia="zh-CN"/>
        </w:rPr>
      </w:pPr>
      <w:bookmarkStart w:id="26" w:name="_Toc11173"/>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bookmarkEnd w:id="26"/>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7" w:name="_Toc13757"/>
      <w:bookmarkStart w:id="28" w:name="_Toc20735"/>
      <w:bookmarkStart w:id="29" w:name="_Toc19590"/>
      <w:r>
        <w:rPr>
          <w:rFonts w:hint="eastAsia"/>
          <w:highlight w:val="none"/>
          <w:lang w:val="en-US" w:eastAsia="zh-CN"/>
        </w:rPr>
        <w:t>选择文件的获取</w:t>
      </w:r>
      <w:bookmarkEnd w:id="27"/>
      <w:bookmarkEnd w:id="28"/>
      <w:bookmarkEnd w:id="29"/>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 xml:space="preserve"> 12</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 xml:space="preserve"> 14：00；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bookmarkStart w:id="30" w:name="_Toc2206"/>
      <w:r>
        <w:rPr>
          <w:rFonts w:hint="eastAsia"/>
          <w:highlight w:val="none"/>
          <w:lang w:val="en-US" w:eastAsia="zh-CN"/>
        </w:rPr>
        <w:t>7、发布公告的媒介</w:t>
      </w:r>
      <w:bookmarkEnd w:id="30"/>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bidi w:val="0"/>
        <w:rPr>
          <w:rFonts w:hint="default"/>
          <w:lang w:val="en-US" w:eastAsia="zh-CN"/>
        </w:rPr>
      </w:pPr>
      <w:bookmarkStart w:id="31" w:name="_Toc4975"/>
      <w:r>
        <w:rPr>
          <w:rFonts w:hint="eastAsia"/>
          <w:lang w:val="en-US" w:eastAsia="zh-CN"/>
        </w:rPr>
        <w:t>8、联系方式</w:t>
      </w:r>
      <w:bookmarkEnd w:id="31"/>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007BDB37">
      <w:pPr>
        <w:bidi w:val="0"/>
        <w:rPr>
          <w:rFonts w:hint="eastAsia"/>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highlight w:val="none"/>
          <w:lang w:val="en-US" w:eastAsia="zh-CN"/>
        </w:rPr>
        <w:t>2025年11月28日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32"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bookmarkStart w:id="33" w:name="_Toc9165"/>
      <w:r>
        <w:rPr>
          <w:rFonts w:hint="eastAsia"/>
          <w:lang w:val="en-US" w:eastAsia="zh-CN"/>
        </w:rPr>
        <w:t>响应人须知</w:t>
      </w:r>
      <w:bookmarkEnd w:id="32"/>
      <w:bookmarkEnd w:id="33"/>
    </w:p>
    <w:tbl>
      <w:tblPr>
        <w:tblStyle w:val="22"/>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304D66D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33902D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79C75C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5856F698">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A6D8E5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6356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5C5252A">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5399B8B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w:t>
            </w:r>
            <w:r>
              <w:rPr>
                <w:rFonts w:hint="eastAsia" w:cs="Times New Roman"/>
                <w:lang w:val="en-US" w:eastAsia="zh-CN"/>
              </w:rPr>
              <w:t>机械租赁</w:t>
            </w:r>
          </w:p>
        </w:tc>
      </w:tr>
      <w:tr w14:paraId="61C5DD3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790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6DA47B7F">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41BD9471">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1CE5530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B5F0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EEAE98C">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7CA24AEA">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2A5FBE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7332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D9A2C0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04BB593A">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5DC88D4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325D1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2D0CECE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4C8DBDB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4D7E0A6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59D2C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33F432C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40DC9FDD">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18CFF65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28F53C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0AE02FE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BAAE6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68B1DC8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210D2BF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5E0A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503699A4">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1F348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6C67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7B22D3FB">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148A50E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A776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1F3456F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2025年余杭区普通国道桥梁维修加固工程机械租赁响应文件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2EC11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6EC5B4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4240BE2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5C6337F8">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72万元</w:t>
            </w:r>
          </w:p>
        </w:tc>
      </w:tr>
      <w:tr w14:paraId="0926612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179F1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65F00CB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04AAA1E1">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525DA85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781B4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7065B09">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719CEC28">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BD8437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93571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FEE78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4EA77F4D">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002BBF0A">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50BB188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60EF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769CBED1">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133BD8C2">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B8311F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485A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104965D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1BA2491C">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71CAC74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514A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06B3B1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5D71D29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32A3CA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011D3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6FC74F4B">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1C4C309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FD33A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45411E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1E7C8F29">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3CDBA6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5E9129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BC7DB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2481749B">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5FBC5BA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101085D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086EF3F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79E4D29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B2A9B8F">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5DA7306">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34B2E5C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304820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B114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54B218F3">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5990D1C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58571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36064D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1A405E44">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093748F3">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EF6DFA1">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5203D997">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AC36FAF">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13E308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4164F722">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08391DD5">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1A9DE9A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02514C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80F4D2">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5393390D">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212D6C8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5FF99CEE">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2BCAFB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242C4404">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6275A86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3694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2C57E6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766B9A97">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02D7D7C2">
      <w:pPr>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34" w:name="_Toc6107"/>
      <w:bookmarkStart w:id="35" w:name="_Toc28336"/>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工程量清单</w:t>
      </w:r>
      <w:bookmarkEnd w:id="34"/>
      <w:bookmarkEnd w:id="35"/>
    </w:p>
    <w:tbl>
      <w:tblPr>
        <w:tblStyle w:val="22"/>
        <w:tblpPr w:leftFromText="180" w:rightFromText="180" w:vertAnchor="text" w:horzAnchor="page" w:tblpX="1820" w:tblpY="596"/>
        <w:tblOverlap w:val="never"/>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57"/>
        <w:gridCol w:w="1792"/>
        <w:gridCol w:w="928"/>
        <w:gridCol w:w="753"/>
        <w:gridCol w:w="716"/>
        <w:gridCol w:w="2056"/>
      </w:tblGrid>
      <w:tr w14:paraId="0531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015600A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006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设备名称</w:t>
            </w:r>
          </w:p>
        </w:tc>
        <w:tc>
          <w:tcPr>
            <w:tcW w:w="1792" w:type="dxa"/>
            <w:tcBorders>
              <w:top w:val="single" w:color="auto" w:sz="4" w:space="0"/>
              <w:left w:val="single" w:color="auto" w:sz="4" w:space="0"/>
              <w:bottom w:val="single" w:color="auto" w:sz="4" w:space="0"/>
              <w:right w:val="single" w:color="auto" w:sz="4" w:space="0"/>
              <w:tl2br w:val="nil"/>
              <w:tr2bl w:val="nil"/>
            </w:tcBorders>
            <w:noWrap/>
            <w:vAlign w:val="center"/>
          </w:tcPr>
          <w:p w14:paraId="0B4883D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规格型号</w:t>
            </w:r>
          </w:p>
        </w:tc>
        <w:tc>
          <w:tcPr>
            <w:tcW w:w="928" w:type="dxa"/>
            <w:tcBorders>
              <w:top w:val="single" w:color="auto" w:sz="4" w:space="0"/>
              <w:left w:val="single" w:color="auto" w:sz="4" w:space="0"/>
              <w:bottom w:val="single" w:color="auto" w:sz="4" w:space="0"/>
              <w:right w:val="single" w:color="auto" w:sz="4" w:space="0"/>
              <w:tl2br w:val="nil"/>
              <w:tr2bl w:val="nil"/>
            </w:tcBorders>
            <w:noWrap/>
            <w:vAlign w:val="center"/>
          </w:tcPr>
          <w:p w14:paraId="511F726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753" w:type="dxa"/>
            <w:tcBorders>
              <w:top w:val="single" w:color="auto" w:sz="4" w:space="0"/>
              <w:left w:val="single" w:color="auto" w:sz="4" w:space="0"/>
              <w:bottom w:val="single" w:color="auto" w:sz="4" w:space="0"/>
              <w:right w:val="single" w:color="auto" w:sz="4" w:space="0"/>
              <w:tl2br w:val="nil"/>
              <w:tr2bl w:val="nil"/>
            </w:tcBorders>
            <w:noWrap/>
            <w:vAlign w:val="center"/>
          </w:tcPr>
          <w:p w14:paraId="55D33D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租赁</w:t>
            </w:r>
            <w:r>
              <w:rPr>
                <w:rFonts w:hint="eastAsia" w:ascii="宋体" w:hAnsi="宋体" w:eastAsia="宋体" w:cs="宋体"/>
                <w:sz w:val="21"/>
                <w:szCs w:val="21"/>
              </w:rPr>
              <w:t>数量</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12BEBD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租赁时间</w:t>
            </w:r>
          </w:p>
        </w:tc>
        <w:tc>
          <w:tcPr>
            <w:tcW w:w="2056" w:type="dxa"/>
            <w:tcBorders>
              <w:top w:val="single" w:color="auto" w:sz="4" w:space="0"/>
              <w:left w:val="single" w:color="auto" w:sz="4" w:space="0"/>
              <w:bottom w:val="single" w:color="auto" w:sz="4" w:space="0"/>
              <w:right w:val="single" w:color="auto" w:sz="4" w:space="0"/>
              <w:tl2br w:val="nil"/>
              <w:tr2bl w:val="nil"/>
            </w:tcBorders>
            <w:noWrap/>
            <w:vAlign w:val="center"/>
          </w:tcPr>
          <w:p w14:paraId="64915A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备注</w:t>
            </w:r>
          </w:p>
        </w:tc>
      </w:tr>
      <w:tr w14:paraId="60F3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3963AB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5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40F3C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千斤顶</w:t>
            </w:r>
          </w:p>
        </w:tc>
        <w:tc>
          <w:tcPr>
            <w:tcW w:w="17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1638">
            <w:pPr>
              <w:keepNext w:val="0"/>
              <w:keepLines w:val="0"/>
              <w:pageBreakBefore w:val="0"/>
              <w:widowControl/>
              <w:suppressLineNumbers w:val="0"/>
              <w:tabs>
                <w:tab w:val="left" w:pos="577"/>
              </w:tabs>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50t</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0D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8C69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6EB4F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56" w:type="dxa"/>
            <w:tcBorders>
              <w:top w:val="single" w:color="auto" w:sz="4" w:space="0"/>
              <w:left w:val="single" w:color="auto" w:sz="4" w:space="0"/>
              <w:bottom w:val="single" w:color="auto" w:sz="4" w:space="0"/>
              <w:right w:val="single" w:color="auto" w:sz="4" w:space="0"/>
              <w:tl2br w:val="nil"/>
              <w:tr2bl w:val="nil"/>
            </w:tcBorders>
            <w:noWrap/>
            <w:vAlign w:val="center"/>
          </w:tcPr>
          <w:p w14:paraId="1589A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含PLC同步顶升系统</w:t>
            </w:r>
          </w:p>
        </w:tc>
      </w:tr>
      <w:tr w14:paraId="4ABD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0E93FD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F5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轻型货车</w:t>
            </w:r>
          </w:p>
        </w:tc>
        <w:tc>
          <w:tcPr>
            <w:tcW w:w="17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7F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4.8m</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91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96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45CC2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56" w:type="dxa"/>
            <w:vMerge w:val="restart"/>
            <w:tcBorders>
              <w:top w:val="single" w:color="auto" w:sz="4" w:space="0"/>
              <w:left w:val="single" w:color="auto" w:sz="4" w:space="0"/>
              <w:right w:val="single" w:color="auto" w:sz="4" w:space="0"/>
              <w:tl2br w:val="nil"/>
              <w:tr2bl w:val="nil"/>
            </w:tcBorders>
            <w:noWrap/>
            <w:vAlign w:val="center"/>
          </w:tcPr>
          <w:p w14:paraId="4F036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r>
              <w:rPr>
                <w:rFonts w:hint="eastAsia" w:ascii="宋体" w:hAnsi="宋体" w:cs="宋体"/>
                <w:sz w:val="20"/>
                <w:szCs w:val="20"/>
                <w:lang w:val="en-US" w:eastAsia="zh-CN"/>
              </w:rPr>
              <w:t>机械</w:t>
            </w:r>
            <w:r>
              <w:rPr>
                <w:rFonts w:hint="eastAsia" w:ascii="宋体" w:hAnsi="宋体" w:eastAsia="宋体" w:cs="宋体"/>
                <w:sz w:val="20"/>
                <w:szCs w:val="20"/>
              </w:rPr>
              <w:t>租赁费（含柴油、驾驶员）</w:t>
            </w:r>
          </w:p>
        </w:tc>
      </w:tr>
      <w:tr w14:paraId="26A1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744A9C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38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皮卡车</w:t>
            </w:r>
          </w:p>
        </w:tc>
        <w:tc>
          <w:tcPr>
            <w:tcW w:w="17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A4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带警灯、警报</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7A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2D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7303F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56" w:type="dxa"/>
            <w:vMerge w:val="continue"/>
            <w:tcBorders>
              <w:left w:val="single" w:color="auto" w:sz="4" w:space="0"/>
              <w:right w:val="single" w:color="auto" w:sz="4" w:space="0"/>
              <w:tl2br w:val="nil"/>
              <w:tr2bl w:val="nil"/>
            </w:tcBorders>
            <w:noWrap/>
            <w:vAlign w:val="center"/>
          </w:tcPr>
          <w:p w14:paraId="44A26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r>
      <w:tr w14:paraId="3F43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32E42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4</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1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桥检车</w:t>
            </w:r>
          </w:p>
        </w:tc>
        <w:tc>
          <w:tcPr>
            <w:tcW w:w="17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33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24m</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A6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D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6F6F2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56" w:type="dxa"/>
            <w:vMerge w:val="continue"/>
            <w:tcBorders>
              <w:left w:val="single" w:color="auto" w:sz="4" w:space="0"/>
              <w:bottom w:val="single" w:color="auto" w:sz="4" w:space="0"/>
              <w:right w:val="single" w:color="auto" w:sz="4" w:space="0"/>
              <w:tl2br w:val="nil"/>
              <w:tr2bl w:val="nil"/>
            </w:tcBorders>
            <w:noWrap/>
            <w:vAlign w:val="center"/>
          </w:tcPr>
          <w:p w14:paraId="58644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r>
    </w:tbl>
    <w:p w14:paraId="43AA7C3A">
      <w:pPr>
        <w:pStyle w:val="2"/>
        <w:ind w:left="0" w:leftChars="0" w:firstLine="0" w:firstLineChars="0"/>
        <w:rPr>
          <w:rFonts w:hint="eastAsia"/>
          <w:sz w:val="21"/>
          <w:szCs w:val="21"/>
          <w:lang w:val="en-US" w:eastAsia="zh-CN"/>
        </w:rPr>
      </w:pPr>
      <w:r>
        <w:rPr>
          <w:sz w:val="21"/>
          <w:szCs w:val="21"/>
        </w:rPr>
        <w:t>项目名称：</w:t>
      </w:r>
      <w:r>
        <w:rPr>
          <w:rFonts w:hint="eastAsia"/>
          <w:sz w:val="21"/>
          <w:szCs w:val="21"/>
          <w:lang w:val="en-US" w:eastAsia="zh-CN"/>
        </w:rPr>
        <w:t>2025年余杭区普通国道桥梁维修加固工程机械租赁机械租赁</w:t>
      </w:r>
    </w:p>
    <w:p w14:paraId="6485A3CA">
      <w:pPr>
        <w:bidi w:val="0"/>
        <w:ind w:left="0" w:leftChars="0" w:firstLine="0" w:firstLineChars="0"/>
        <w:rPr>
          <w:rFonts w:hint="eastAsia"/>
          <w:lang w:val="en-US" w:eastAsia="zh-CN"/>
        </w:rPr>
      </w:pPr>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278E148B">
      <w:pPr>
        <w:pStyle w:val="2"/>
        <w:numPr>
          <w:ilvl w:val="0"/>
          <w:numId w:val="3"/>
        </w:numPr>
        <w:ind w:left="0" w:leftChars="0" w:firstLine="0" w:firstLineChars="0"/>
        <w:rPr>
          <w:rFonts w:hint="default"/>
          <w:sz w:val="21"/>
          <w:szCs w:val="21"/>
          <w:lang w:val="en-US" w:eastAsia="zh-CN"/>
        </w:rPr>
      </w:pPr>
      <w:r>
        <w:rPr>
          <w:rFonts w:hint="eastAsia"/>
          <w:sz w:val="21"/>
          <w:szCs w:val="21"/>
          <w:lang w:val="en-US" w:eastAsia="zh-CN"/>
        </w:rPr>
        <w:t>单价含操作手工资、养老保险、个人收入调节税等，各种国家规定的应缴纳费用以及机械使用期间该设备的修理费(车辆保险费，年检费）、燃油费等所有费用，以及合同明示或暗示的所有责任义务和一般风险。</w:t>
      </w:r>
    </w:p>
    <w:p w14:paraId="0040B823">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工程量清单中所列的数量和时间是估算的预计数量，仅作为报价的共同基础，不能作为最终结算及支付的依据，实际支付应按实际完成经确认计量的数量为准，按合同约定的计量支付方式进行。</w:t>
      </w:r>
    </w:p>
    <w:p w14:paraId="0A6C756E">
      <w:pPr>
        <w:pStyle w:val="2"/>
        <w:widowControl w:val="0"/>
        <w:numPr>
          <w:ilvl w:val="0"/>
          <w:numId w:val="0"/>
        </w:numPr>
        <w:spacing w:after="120" w:afterLines="0" w:line="240" w:lineRule="auto"/>
        <w:jc w:val="both"/>
        <w:rPr>
          <w:rFonts w:hint="default"/>
          <w:sz w:val="21"/>
          <w:szCs w:val="21"/>
          <w:lang w:val="en-US" w:eastAsia="zh-CN"/>
        </w:rPr>
        <w:sectPr>
          <w:pgSz w:w="11906" w:h="16838"/>
          <w:pgMar w:top="1440" w:right="1800" w:bottom="1440" w:left="1800" w:header="851" w:footer="992" w:gutter="0"/>
          <w:pgNumType w:fmt="decimal"/>
          <w:cols w:space="425" w:num="1"/>
          <w:docGrid w:type="lines" w:linePitch="312" w:charSpace="0"/>
        </w:sect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36" w:name="_Toc11967"/>
      <w:bookmarkStart w:id="37" w:name="_Toc30179"/>
      <w:r>
        <w:rPr>
          <w:rFonts w:hint="eastAsia" w:ascii="Times New Roman" w:hAnsi="Times New Roman" w:eastAsia="宋体" w:cs="Times New Roman"/>
          <w:b/>
          <w:bCs/>
          <w:kern w:val="44"/>
          <w:sz w:val="28"/>
          <w:szCs w:val="44"/>
          <w:lang w:val="en-US" w:eastAsia="zh-CN" w:bidi="ar-SA"/>
        </w:rPr>
        <w:t>第四章</w:t>
      </w:r>
      <w:r>
        <w:rPr>
          <w:rFonts w:hint="eastAsia"/>
          <w:lang w:val="en-US" w:eastAsia="zh-CN"/>
        </w:rPr>
        <w:t>评选办法</w:t>
      </w:r>
      <w:bookmarkEnd w:id="36"/>
      <w:bookmarkEnd w:id="37"/>
    </w:p>
    <w:p w14:paraId="0BCF2E77">
      <w:pPr>
        <w:pStyle w:val="5"/>
        <w:numPr>
          <w:ilvl w:val="0"/>
          <w:numId w:val="4"/>
        </w:numPr>
        <w:bidi w:val="0"/>
        <w:rPr>
          <w:rFonts w:hint="eastAsia"/>
          <w:lang w:val="en-US" w:eastAsia="zh-CN"/>
        </w:rPr>
      </w:pPr>
      <w:bookmarkStart w:id="38" w:name="_Toc3675"/>
      <w:r>
        <w:rPr>
          <w:rFonts w:hint="eastAsia"/>
          <w:lang w:val="en-US" w:eastAsia="zh-CN"/>
        </w:rPr>
        <w:t>基本原则</w:t>
      </w:r>
      <w:bookmarkEnd w:id="38"/>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bookmarkStart w:id="39" w:name="_Toc19036"/>
      <w:r>
        <w:rPr>
          <w:rFonts w:hint="eastAsia"/>
          <w:lang w:val="en-US" w:eastAsia="zh-CN"/>
        </w:rPr>
        <w:t>评审程序</w:t>
      </w:r>
      <w:bookmarkEnd w:id="39"/>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bookmarkStart w:id="40" w:name="_Toc5960"/>
      <w:r>
        <w:rPr>
          <w:rFonts w:hint="eastAsia"/>
          <w:lang w:val="en-US" w:eastAsia="zh-CN"/>
        </w:rPr>
        <w:t>评审办法</w:t>
      </w:r>
      <w:bookmarkEnd w:id="40"/>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第五章</w:t>
      </w:r>
      <w:r>
        <w:rPr>
          <w:rFonts w:hint="eastAsia" w:ascii="宋体" w:hAnsi="宋体" w:eastAsia="宋体" w:cs="宋体"/>
          <w:b/>
          <w:bCs w:val="0"/>
          <w:snapToGrid w:val="0"/>
          <w:kern w:val="0"/>
          <w:sz w:val="32"/>
          <w:szCs w:val="44"/>
          <w:lang w:val="en-US" w:eastAsia="zh-CN" w:bidi="ar-SA"/>
        </w:rPr>
        <w:t xml:space="preserve"> </w:t>
      </w:r>
      <w:bookmarkStart w:id="41" w:name="_Toc14696"/>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41"/>
    </w:p>
    <w:p w14:paraId="180A41E3">
      <w:pPr>
        <w:numPr>
          <w:ilvl w:val="0"/>
          <w:numId w:val="0"/>
        </w:numPr>
        <w:ind w:leftChars="200"/>
        <w:rPr>
          <w:rFonts w:hint="eastAsia"/>
          <w:lang w:val="en-US" w:eastAsia="zh-CN"/>
        </w:rPr>
      </w:pPr>
    </w:p>
    <w:p w14:paraId="4BE05C8C">
      <w:pPr>
        <w:bidi w:val="0"/>
        <w:rPr>
          <w:rFonts w:hint="eastAsia"/>
          <w:lang w:val="en-US" w:eastAsia="zh-CN"/>
        </w:rPr>
      </w:pPr>
      <w:r>
        <w:rPr>
          <w:rFonts w:hint="eastAsia"/>
          <w:lang w:val="en-US" w:eastAsia="zh-CN"/>
        </w:rPr>
        <w:t>详见下一页。</w:t>
      </w:r>
    </w:p>
    <w:p w14:paraId="212065F6">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42" w:name="_Toc8158"/>
      <w:bookmarkStart w:id="43"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42"/>
      <w:bookmarkEnd w:id="43"/>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机械租赁响应文件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bookmarkStart w:id="53" w:name="_GoBack"/>
      <w:bookmarkEnd w:id="53"/>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14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0</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7314579A">
      <w:pPr>
        <w:spacing w:line="480" w:lineRule="auto"/>
        <w:rPr>
          <w:rFonts w:hint="eastAsia"/>
          <w:lang w:val="en-US" w:eastAsia="zh-CN"/>
        </w:rPr>
      </w:pPr>
    </w:p>
    <w:p w14:paraId="3D8BB80F">
      <w:pPr>
        <w:spacing w:line="480" w:lineRule="auto"/>
        <w:rPr>
          <w:rFonts w:hint="eastAsia"/>
          <w:lang w:val="en-US" w:eastAsia="zh-CN"/>
        </w:rPr>
      </w:pPr>
    </w:p>
    <w:p w14:paraId="777C293B">
      <w:pPr>
        <w:spacing w:line="480" w:lineRule="auto"/>
        <w:rPr>
          <w:rFonts w:hint="eastAsia"/>
          <w:lang w:val="en-US" w:eastAsia="zh-CN"/>
        </w:rPr>
      </w:pPr>
    </w:p>
    <w:p w14:paraId="62F8F241">
      <w:pPr>
        <w:spacing w:line="480" w:lineRule="auto"/>
        <w:ind w:left="0" w:leftChars="0" w:firstLine="0" w:firstLineChars="0"/>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113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sz w:val="44"/>
          <w:szCs w:val="44"/>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39ABB4D6">
      <w:pPr>
        <w:pStyle w:val="2"/>
        <w:rPr>
          <w:rFonts w:hint="default"/>
          <w:lang w:val="en-US" w:eastAsia="zh-CN"/>
        </w:rPr>
      </w:pPr>
    </w:p>
    <w:p w14:paraId="00769D05">
      <w:pPr>
        <w:pStyle w:val="2"/>
        <w:rPr>
          <w:rFonts w:hint="default"/>
          <w:lang w:val="en-US" w:eastAsia="zh-CN"/>
        </w:rPr>
      </w:pPr>
    </w:p>
    <w:p w14:paraId="720C8E12">
      <w:pPr>
        <w:pStyle w:val="2"/>
        <w:ind w:left="0" w:leftChars="0" w:firstLine="0" w:firstLineChars="0"/>
        <w:rPr>
          <w:rFonts w:hint="default"/>
          <w:lang w:val="en-US" w:eastAsia="zh-CN"/>
        </w:rPr>
      </w:pPr>
    </w:p>
    <w:p w14:paraId="3E7E593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43AC0BE2">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180647E3">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机械租赁</w:t>
      </w:r>
      <w:r>
        <w:rPr>
          <w:rFonts w:hint="eastAsia" w:ascii="宋体" w:hAnsi="宋体" w:eastAsia="宋体" w:cs="宋体"/>
          <w:b/>
          <w:bCs/>
          <w:sz w:val="44"/>
          <w:szCs w:val="44"/>
          <w:lang w:val="en-US" w:eastAsia="zh-CN"/>
        </w:rPr>
        <w:t>响应文件</w:t>
      </w:r>
    </w:p>
    <w:p w14:paraId="2949DB1D">
      <w:pPr>
        <w:pStyle w:val="2"/>
        <w:rPr>
          <w:rFonts w:hint="eastAsia" w:ascii="宋体" w:hAnsi="宋体" w:eastAsia="宋体" w:cs="宋体"/>
          <w:b/>
          <w:bCs/>
          <w:sz w:val="44"/>
          <w:szCs w:val="44"/>
          <w:lang w:val="en-US" w:eastAsia="zh-CN"/>
        </w:rPr>
      </w:pPr>
    </w:p>
    <w:p w14:paraId="7FE20F2E">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62F232C9">
      <w:pPr>
        <w:pStyle w:val="2"/>
        <w:rPr>
          <w:rFonts w:hint="eastAsia" w:ascii="宋体" w:hAnsi="宋体" w:eastAsia="宋体" w:cs="宋体"/>
          <w:b/>
          <w:bCs/>
          <w:sz w:val="44"/>
          <w:szCs w:val="44"/>
          <w:lang w:val="en-US" w:eastAsia="zh-CN"/>
        </w:rPr>
      </w:pPr>
    </w:p>
    <w:p w14:paraId="02C426F3">
      <w:pPr>
        <w:pStyle w:val="2"/>
        <w:ind w:left="0" w:leftChars="0" w:firstLine="0" w:firstLineChars="0"/>
        <w:rPr>
          <w:rFonts w:hint="eastAsia" w:ascii="宋体" w:hAnsi="宋体" w:eastAsia="宋体" w:cs="宋体"/>
          <w:b/>
          <w:bCs/>
          <w:sz w:val="44"/>
          <w:szCs w:val="44"/>
          <w:lang w:val="en-US" w:eastAsia="zh-CN"/>
        </w:rPr>
      </w:pPr>
    </w:p>
    <w:p w14:paraId="7B70888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736595F5">
      <w:pPr>
        <w:adjustRightInd w:val="0"/>
        <w:snapToGrid w:val="0"/>
        <w:spacing w:line="560" w:lineRule="exact"/>
        <w:jc w:val="both"/>
        <w:rPr>
          <w:rFonts w:hint="eastAsia" w:asciiTheme="majorEastAsia" w:hAnsiTheme="majorEastAsia" w:eastAsiaTheme="majorEastAsia" w:cstheme="majorEastAsia"/>
          <w:sz w:val="30"/>
        </w:rPr>
      </w:pPr>
    </w:p>
    <w:p w14:paraId="15A8777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430F211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36206ED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3BA26AD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2025年余杭区普通国道桥梁维修加固工程机械租赁</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44" w:name="_Toc31445"/>
      <w:bookmarkStart w:id="45" w:name="_Toc478761773"/>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44"/>
      <w:bookmarkEnd w:id="45"/>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8"/>
        <w:rPr>
          <w:rFonts w:hint="eastAsia"/>
        </w:rPr>
      </w:pPr>
    </w:p>
    <w:p w14:paraId="57D016F0">
      <w:pPr>
        <w:rPr>
          <w:rFonts w:hint="eastAsia"/>
        </w:rPr>
      </w:pPr>
    </w:p>
    <w:p w14:paraId="5693DB4E">
      <w:pPr>
        <w:pStyle w:val="2"/>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46" w:name="_Toc478761774"/>
      <w:bookmarkStart w:id="47"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46"/>
      <w:bookmarkEnd w:id="47"/>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8"/>
        <w:rPr>
          <w:rFonts w:hint="eastAsia" w:ascii="宋体" w:hAnsi="宋体" w:cs="宋体"/>
          <w:szCs w:val="21"/>
        </w:rPr>
      </w:pPr>
    </w:p>
    <w:p w14:paraId="2D6B780A">
      <w:pPr>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2"/>
        <w:numPr>
          <w:ilvl w:val="0"/>
          <w:numId w:val="0"/>
        </w:numPr>
        <w:ind w:left="1050" w:hanging="1050" w:hangingChars="500"/>
        <w:rPr>
          <w:rFonts w:hint="default" w:ascii="宋体" w:hAnsi="宋体" w:eastAsia="宋体" w:cs="宋体"/>
          <w:lang w:val="en-US" w:eastAsia="zh-CN"/>
        </w:rPr>
      </w:pPr>
      <w:r>
        <w:rPr>
          <w:rFonts w:hint="eastAsia" w:ascii="宋体" w:hAnsi="宋体" w:eastAsia="宋体" w:cs="宋体"/>
          <w:lang w:val="en-US" w:eastAsia="zh-CN"/>
        </w:rPr>
        <w:t>项目名称：</w:t>
      </w:r>
      <w:r>
        <w:rPr>
          <w:rFonts w:hint="eastAsia" w:eastAsia="宋体" w:cs="Times New Roman"/>
          <w:lang w:val="en-US" w:eastAsia="zh-CN"/>
        </w:rPr>
        <w:t>2025年余杭区普通国道桥梁维修加固工程</w:t>
      </w:r>
      <w:r>
        <w:rPr>
          <w:rFonts w:hint="eastAsia" w:cs="Times New Roman"/>
          <w:lang w:val="en-US" w:eastAsia="zh-CN"/>
        </w:rPr>
        <w:t>机械租赁</w:t>
      </w:r>
    </w:p>
    <w:tbl>
      <w:tblPr>
        <w:tblStyle w:val="2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57"/>
        <w:gridCol w:w="1757"/>
        <w:gridCol w:w="963"/>
        <w:gridCol w:w="753"/>
        <w:gridCol w:w="716"/>
        <w:gridCol w:w="1524"/>
        <w:gridCol w:w="1532"/>
      </w:tblGrid>
      <w:tr w14:paraId="6042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71313D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472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设备名称</w:t>
            </w:r>
          </w:p>
        </w:tc>
        <w:tc>
          <w:tcPr>
            <w:tcW w:w="1757" w:type="dxa"/>
            <w:tcBorders>
              <w:top w:val="single" w:color="auto" w:sz="4" w:space="0"/>
              <w:left w:val="single" w:color="auto" w:sz="4" w:space="0"/>
              <w:bottom w:val="single" w:color="auto" w:sz="4" w:space="0"/>
              <w:right w:val="single" w:color="auto" w:sz="4" w:space="0"/>
              <w:tl2br w:val="nil"/>
              <w:tr2bl w:val="nil"/>
            </w:tcBorders>
            <w:noWrap/>
            <w:vAlign w:val="center"/>
          </w:tcPr>
          <w:p w14:paraId="2A97A88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规格型号</w:t>
            </w:r>
          </w:p>
        </w:tc>
        <w:tc>
          <w:tcPr>
            <w:tcW w:w="963" w:type="dxa"/>
            <w:tcBorders>
              <w:top w:val="single" w:color="auto" w:sz="4" w:space="0"/>
              <w:left w:val="single" w:color="auto" w:sz="4" w:space="0"/>
              <w:bottom w:val="single" w:color="auto" w:sz="4" w:space="0"/>
              <w:right w:val="single" w:color="auto" w:sz="4" w:space="0"/>
              <w:tl2br w:val="nil"/>
              <w:tr2bl w:val="nil"/>
            </w:tcBorders>
            <w:noWrap/>
            <w:vAlign w:val="center"/>
          </w:tcPr>
          <w:p w14:paraId="40FC847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753" w:type="dxa"/>
            <w:tcBorders>
              <w:top w:val="single" w:color="auto" w:sz="4" w:space="0"/>
              <w:left w:val="single" w:color="auto" w:sz="4" w:space="0"/>
              <w:bottom w:val="single" w:color="auto" w:sz="4" w:space="0"/>
              <w:right w:val="single" w:color="auto" w:sz="4" w:space="0"/>
              <w:tl2br w:val="nil"/>
              <w:tr2bl w:val="nil"/>
            </w:tcBorders>
            <w:noWrap/>
            <w:vAlign w:val="center"/>
          </w:tcPr>
          <w:p w14:paraId="306BFD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租赁</w:t>
            </w:r>
            <w:r>
              <w:rPr>
                <w:rFonts w:hint="eastAsia" w:ascii="宋体" w:hAnsi="宋体" w:eastAsia="宋体" w:cs="宋体"/>
                <w:sz w:val="21"/>
                <w:szCs w:val="21"/>
              </w:rPr>
              <w:t>数量</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39C5DC5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租赁时间</w:t>
            </w:r>
          </w:p>
        </w:tc>
        <w:tc>
          <w:tcPr>
            <w:tcW w:w="1524" w:type="dxa"/>
            <w:tcBorders>
              <w:top w:val="single" w:color="auto" w:sz="4" w:space="0"/>
              <w:left w:val="single" w:color="auto" w:sz="4" w:space="0"/>
              <w:bottom w:val="single" w:color="auto" w:sz="4" w:space="0"/>
              <w:right w:val="single" w:color="auto" w:sz="4" w:space="0"/>
              <w:tl2br w:val="nil"/>
              <w:tr2bl w:val="nil"/>
            </w:tcBorders>
            <w:noWrap/>
            <w:vAlign w:val="center"/>
          </w:tcPr>
          <w:p w14:paraId="0A03510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含税</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532" w:type="dxa"/>
            <w:tcBorders>
              <w:top w:val="single" w:color="auto" w:sz="4" w:space="0"/>
              <w:left w:val="single" w:color="auto" w:sz="4" w:space="0"/>
              <w:bottom w:val="single" w:color="auto" w:sz="4" w:space="0"/>
              <w:right w:val="single" w:color="auto" w:sz="4" w:space="0"/>
              <w:tl2br w:val="nil"/>
              <w:tr2bl w:val="nil"/>
            </w:tcBorders>
            <w:noWrap/>
            <w:vAlign w:val="center"/>
          </w:tcPr>
          <w:p w14:paraId="1AF580B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含税</w:t>
            </w:r>
            <w:r>
              <w:rPr>
                <w:rFonts w:hint="eastAsia" w:ascii="宋体" w:hAnsi="宋体" w:eastAsia="宋体" w:cs="宋体"/>
                <w:color w:val="000000"/>
                <w:sz w:val="21"/>
                <w:szCs w:val="21"/>
              </w:rPr>
              <w:t>金额</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元</w:t>
            </w:r>
            <w:r>
              <w:rPr>
                <w:rFonts w:hint="eastAsia" w:ascii="宋体" w:hAnsi="宋体" w:cs="宋体"/>
                <w:color w:val="000000"/>
                <w:sz w:val="21"/>
                <w:szCs w:val="21"/>
                <w:lang w:eastAsia="zh-CN"/>
              </w:rPr>
              <w:t>）</w:t>
            </w:r>
          </w:p>
        </w:tc>
      </w:tr>
      <w:tr w14:paraId="27F7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57234A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5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2C7BB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千斤顶</w:t>
            </w:r>
          </w:p>
        </w:tc>
        <w:tc>
          <w:tcPr>
            <w:tcW w:w="17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299AE8D">
            <w:pPr>
              <w:keepNext w:val="0"/>
              <w:keepLines w:val="0"/>
              <w:pageBreakBefore w:val="0"/>
              <w:widowControl/>
              <w:suppressLineNumbers w:val="0"/>
              <w:tabs>
                <w:tab w:val="left" w:pos="577"/>
              </w:tabs>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50t</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4F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D854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eastAsia" w:ascii="宋体" w:hAnsi="宋体" w:cs="宋体"/>
                <w:i w:val="0"/>
                <w:iCs w:val="0"/>
                <w:color w:val="000000"/>
                <w:kern w:val="0"/>
                <w:sz w:val="22"/>
                <w:szCs w:val="22"/>
                <w:u w:val="none"/>
                <w:lang w:val="en-US" w:eastAsia="zh-CN" w:bidi="ar"/>
              </w:rPr>
              <w:t>60</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25E5E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sz w:val="20"/>
                <w:szCs w:val="20"/>
                <w:lang w:val="en-US" w:eastAsia="zh-CN"/>
              </w:rPr>
            </w:pPr>
            <w:r>
              <w:rPr>
                <w:rFonts w:hint="eastAsia" w:ascii="宋体" w:hAnsi="宋体" w:cs="宋体"/>
                <w:i w:val="0"/>
                <w:iCs w:val="0"/>
                <w:color w:val="000000"/>
                <w:kern w:val="0"/>
                <w:sz w:val="22"/>
                <w:szCs w:val="22"/>
                <w:u w:val="none"/>
                <w:lang w:val="en-US" w:eastAsia="zh-CN" w:bidi="ar"/>
              </w:rPr>
              <w:t>3</w:t>
            </w:r>
          </w:p>
        </w:tc>
        <w:tc>
          <w:tcPr>
            <w:tcW w:w="1524" w:type="dxa"/>
            <w:tcBorders>
              <w:top w:val="single" w:color="auto" w:sz="4" w:space="0"/>
              <w:left w:val="single" w:color="auto" w:sz="4" w:space="0"/>
              <w:bottom w:val="single" w:color="auto" w:sz="4" w:space="0"/>
              <w:right w:val="single" w:color="auto" w:sz="4" w:space="0"/>
              <w:tl2br w:val="nil"/>
              <w:tr2bl w:val="nil"/>
            </w:tcBorders>
            <w:noWrap/>
            <w:vAlign w:val="center"/>
          </w:tcPr>
          <w:p w14:paraId="4D469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532" w:type="dxa"/>
            <w:tcBorders>
              <w:top w:val="single" w:color="auto" w:sz="4" w:space="0"/>
              <w:left w:val="single" w:color="auto" w:sz="4" w:space="0"/>
              <w:bottom w:val="single" w:color="auto" w:sz="4" w:space="0"/>
              <w:right w:val="single" w:color="auto" w:sz="4" w:space="0"/>
              <w:tl2br w:val="nil"/>
              <w:tr2bl w:val="nil"/>
            </w:tcBorders>
            <w:noWrap/>
            <w:vAlign w:val="center"/>
          </w:tcPr>
          <w:p w14:paraId="2CD129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B81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172E1B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D8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轻型货车</w:t>
            </w:r>
          </w:p>
        </w:tc>
        <w:tc>
          <w:tcPr>
            <w:tcW w:w="17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DC2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4.8m</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AD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DD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000000"/>
                <w:sz w:val="21"/>
                <w:szCs w:val="21"/>
                <w:lang w:val="en-US"/>
              </w:rPr>
            </w:pPr>
            <w:r>
              <w:rPr>
                <w:rFonts w:hint="eastAsia" w:ascii="宋体" w:hAnsi="宋体" w:cs="宋体"/>
                <w:i w:val="0"/>
                <w:iCs w:val="0"/>
                <w:color w:val="000000"/>
                <w:kern w:val="0"/>
                <w:sz w:val="22"/>
                <w:szCs w:val="22"/>
                <w:u w:val="none"/>
                <w:lang w:val="en-US" w:eastAsia="zh-CN" w:bidi="ar"/>
              </w:rPr>
              <w:t>2</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31338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sz w:val="20"/>
                <w:szCs w:val="20"/>
                <w:lang w:val="en-US" w:eastAsia="zh-CN"/>
              </w:rPr>
            </w:pPr>
            <w:r>
              <w:rPr>
                <w:rFonts w:hint="eastAsia" w:ascii="宋体" w:hAnsi="宋体" w:cs="宋体"/>
                <w:i w:val="0"/>
                <w:iCs w:val="0"/>
                <w:color w:val="000000"/>
                <w:kern w:val="0"/>
                <w:sz w:val="22"/>
                <w:szCs w:val="22"/>
                <w:u w:val="none"/>
                <w:lang w:val="en-US" w:eastAsia="zh-CN" w:bidi="ar"/>
              </w:rPr>
              <w:t>3</w:t>
            </w:r>
          </w:p>
        </w:tc>
        <w:tc>
          <w:tcPr>
            <w:tcW w:w="1524" w:type="dxa"/>
            <w:tcBorders>
              <w:top w:val="single" w:color="auto" w:sz="4" w:space="0"/>
              <w:left w:val="single" w:color="auto" w:sz="4" w:space="0"/>
              <w:bottom w:val="single" w:color="auto" w:sz="4" w:space="0"/>
              <w:right w:val="single" w:color="auto" w:sz="4" w:space="0"/>
              <w:tl2br w:val="nil"/>
              <w:tr2bl w:val="nil"/>
            </w:tcBorders>
            <w:noWrap/>
            <w:vAlign w:val="center"/>
          </w:tcPr>
          <w:p w14:paraId="08D49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532" w:type="dxa"/>
            <w:tcBorders>
              <w:top w:val="single" w:color="auto" w:sz="4" w:space="0"/>
              <w:left w:val="single" w:color="auto" w:sz="4" w:space="0"/>
              <w:bottom w:val="single" w:color="auto" w:sz="4" w:space="0"/>
              <w:right w:val="single" w:color="auto" w:sz="4" w:space="0"/>
              <w:tl2br w:val="nil"/>
              <w:tr2bl w:val="nil"/>
            </w:tcBorders>
            <w:noWrap/>
            <w:vAlign w:val="center"/>
          </w:tcPr>
          <w:p w14:paraId="067048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776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1F9E246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C8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皮卡车</w:t>
            </w:r>
          </w:p>
        </w:tc>
        <w:tc>
          <w:tcPr>
            <w:tcW w:w="17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117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带警灯、警报</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42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B7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2723C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sz w:val="20"/>
                <w:szCs w:val="20"/>
                <w:lang w:val="en-US" w:eastAsia="zh-CN"/>
              </w:rPr>
            </w:pPr>
            <w:r>
              <w:rPr>
                <w:rFonts w:hint="eastAsia" w:ascii="宋体" w:hAnsi="宋体" w:cs="宋体"/>
                <w:i w:val="0"/>
                <w:iCs w:val="0"/>
                <w:color w:val="000000"/>
                <w:kern w:val="0"/>
                <w:sz w:val="22"/>
                <w:szCs w:val="22"/>
                <w:u w:val="none"/>
                <w:lang w:val="en-US" w:eastAsia="zh-CN" w:bidi="ar"/>
              </w:rPr>
              <w:t>3</w:t>
            </w:r>
          </w:p>
        </w:tc>
        <w:tc>
          <w:tcPr>
            <w:tcW w:w="1524" w:type="dxa"/>
            <w:tcBorders>
              <w:top w:val="single" w:color="auto" w:sz="4" w:space="0"/>
              <w:left w:val="single" w:color="auto" w:sz="4" w:space="0"/>
              <w:bottom w:val="single" w:color="auto" w:sz="4" w:space="0"/>
              <w:right w:val="single" w:color="auto" w:sz="4" w:space="0"/>
              <w:tl2br w:val="nil"/>
              <w:tr2bl w:val="nil"/>
            </w:tcBorders>
            <w:noWrap/>
            <w:vAlign w:val="center"/>
          </w:tcPr>
          <w:p w14:paraId="2ED50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532" w:type="dxa"/>
            <w:tcBorders>
              <w:top w:val="single" w:color="auto" w:sz="4" w:space="0"/>
              <w:left w:val="single" w:color="auto" w:sz="4" w:space="0"/>
              <w:bottom w:val="single" w:color="auto" w:sz="4" w:space="0"/>
              <w:right w:val="single" w:color="auto" w:sz="4" w:space="0"/>
              <w:tl2br w:val="nil"/>
              <w:tr2bl w:val="nil"/>
            </w:tcBorders>
            <w:noWrap/>
            <w:vAlign w:val="center"/>
          </w:tcPr>
          <w:p w14:paraId="25F3633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713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0" w:type="dxa"/>
            <w:tcBorders>
              <w:top w:val="single" w:color="auto" w:sz="4" w:space="0"/>
              <w:left w:val="single" w:color="auto" w:sz="4" w:space="0"/>
              <w:bottom w:val="single" w:color="auto" w:sz="4" w:space="0"/>
              <w:right w:val="single" w:color="auto" w:sz="4" w:space="0"/>
              <w:tl2br w:val="nil"/>
              <w:tr2bl w:val="nil"/>
            </w:tcBorders>
            <w:noWrap/>
            <w:vAlign w:val="center"/>
          </w:tcPr>
          <w:p w14:paraId="4CBE79A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4</w:t>
            </w:r>
          </w:p>
        </w:tc>
        <w:tc>
          <w:tcPr>
            <w:tcW w:w="1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52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桥检车</w:t>
            </w:r>
          </w:p>
        </w:tc>
        <w:tc>
          <w:tcPr>
            <w:tcW w:w="175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EE7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24m</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37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月</w:t>
            </w:r>
          </w:p>
        </w:tc>
        <w:tc>
          <w:tcPr>
            <w:tcW w:w="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03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16" w:type="dxa"/>
            <w:tcBorders>
              <w:top w:val="single" w:color="auto" w:sz="4" w:space="0"/>
              <w:left w:val="single" w:color="auto" w:sz="4" w:space="0"/>
              <w:bottom w:val="single" w:color="auto" w:sz="4" w:space="0"/>
              <w:right w:val="single" w:color="auto" w:sz="4" w:space="0"/>
              <w:tl2br w:val="nil"/>
              <w:tr2bl w:val="nil"/>
            </w:tcBorders>
            <w:noWrap/>
            <w:vAlign w:val="center"/>
          </w:tcPr>
          <w:p w14:paraId="30FDD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sz w:val="20"/>
                <w:szCs w:val="20"/>
                <w:lang w:val="en-US" w:eastAsia="zh-CN"/>
              </w:rPr>
            </w:pPr>
            <w:r>
              <w:rPr>
                <w:rFonts w:hint="eastAsia" w:ascii="宋体" w:hAnsi="宋体" w:cs="宋体"/>
                <w:i w:val="0"/>
                <w:iCs w:val="0"/>
                <w:color w:val="000000"/>
                <w:kern w:val="0"/>
                <w:sz w:val="22"/>
                <w:szCs w:val="22"/>
                <w:u w:val="none"/>
                <w:lang w:val="en-US" w:eastAsia="zh-CN" w:bidi="ar"/>
              </w:rPr>
              <w:t>3</w:t>
            </w:r>
          </w:p>
        </w:tc>
        <w:tc>
          <w:tcPr>
            <w:tcW w:w="1524" w:type="dxa"/>
            <w:tcBorders>
              <w:top w:val="single" w:color="auto" w:sz="4" w:space="0"/>
              <w:left w:val="single" w:color="auto" w:sz="4" w:space="0"/>
              <w:bottom w:val="single" w:color="auto" w:sz="4" w:space="0"/>
              <w:right w:val="single" w:color="auto" w:sz="4" w:space="0"/>
              <w:tl2br w:val="nil"/>
              <w:tr2bl w:val="nil"/>
            </w:tcBorders>
            <w:noWrap/>
            <w:vAlign w:val="center"/>
          </w:tcPr>
          <w:p w14:paraId="17141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532" w:type="dxa"/>
            <w:tcBorders>
              <w:top w:val="single" w:color="auto" w:sz="4" w:space="0"/>
              <w:left w:val="single" w:color="auto" w:sz="4" w:space="0"/>
              <w:bottom w:val="single" w:color="auto" w:sz="4" w:space="0"/>
              <w:right w:val="single" w:color="auto" w:sz="4" w:space="0"/>
              <w:tl2br w:val="nil"/>
              <w:tr2bl w:val="nil"/>
            </w:tcBorders>
            <w:noWrap/>
            <w:vAlign w:val="center"/>
          </w:tcPr>
          <w:p w14:paraId="271A8E2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8B1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3ACE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2"/>
                <w:szCs w:val="22"/>
                <w:lang w:val="en-US" w:eastAsia="zh-CN"/>
              </w:rPr>
              <w:t>合计含税金额（小写）</w:t>
            </w:r>
          </w:p>
        </w:tc>
        <w:tc>
          <w:tcPr>
            <w:tcW w:w="45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72E4C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0"/>
                <w:szCs w:val="20"/>
                <w:lang w:val="en-US" w:eastAsia="zh-CN"/>
              </w:rPr>
            </w:pPr>
            <w:r>
              <w:rPr>
                <w:rFonts w:hint="eastAsia" w:ascii="宋体" w:hAnsi="宋体" w:cs="宋体"/>
                <w:sz w:val="22"/>
                <w:szCs w:val="22"/>
                <w:lang w:val="en-US" w:eastAsia="zh-CN"/>
              </w:rPr>
              <w:t xml:space="preserve">  </w:t>
            </w:r>
          </w:p>
        </w:tc>
      </w:tr>
    </w:tbl>
    <w:p w14:paraId="140315C3">
      <w:pPr>
        <w:adjustRightInd w:val="0"/>
        <w:snapToGrid w:val="0"/>
        <w:spacing w:line="360" w:lineRule="auto"/>
        <w:ind w:left="0" w:leftChars="0" w:firstLine="420" w:firstLineChars="200"/>
        <w:jc w:val="both"/>
        <w:rPr>
          <w:rFonts w:hint="eastAsia" w:ascii="宋体" w:hAnsi="宋体" w:eastAsia="宋体" w:cs="宋体"/>
          <w:kern w:val="2"/>
          <w:sz w:val="21"/>
          <w:szCs w:val="21"/>
          <w:lang w:val="en-US" w:eastAsia="zh-CN" w:bidi="ar-SA"/>
        </w:rPr>
      </w:pPr>
    </w:p>
    <w:p w14:paraId="6D8E0981">
      <w:pPr>
        <w:adjustRightInd w:val="0"/>
        <w:snapToGrid w:val="0"/>
        <w:spacing w:line="360" w:lineRule="auto"/>
        <w:ind w:left="0" w:leftChars="0" w:firstLine="420" w:firstLineChars="200"/>
        <w:jc w:val="both"/>
        <w:rPr>
          <w:rFonts w:hint="eastAsia" w:ascii="宋体" w:hAnsi="宋体" w:eastAsia="宋体" w:cs="宋体"/>
          <w:kern w:val="2"/>
          <w:sz w:val="21"/>
          <w:szCs w:val="21"/>
          <w:lang w:val="en-US" w:eastAsia="zh-CN" w:bidi="ar-SA"/>
        </w:rPr>
      </w:pPr>
    </w:p>
    <w:p w14:paraId="6882E79D">
      <w:pPr>
        <w:adjustRightInd w:val="0"/>
        <w:snapToGrid w:val="0"/>
        <w:spacing w:line="36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62A63F8">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03A63348">
      <w:pPr>
        <w:adjustRightInd w:val="0"/>
        <w:snapToGrid w:val="0"/>
        <w:spacing w:line="480" w:lineRule="auto"/>
        <w:ind w:firstLine="420" w:firstLineChars="200"/>
        <w:rPr>
          <w:rFonts w:hint="eastAsia" w:ascii="宋体" w:hAnsi="宋体" w:cs="宋体"/>
          <w:sz w:val="21"/>
          <w:szCs w:val="21"/>
          <w:lang w:val="en-US" w:eastAsia="zh-CN"/>
        </w:rPr>
      </w:pPr>
      <w:r>
        <w:rPr>
          <w:rFonts w:hint="eastAsia"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334BA59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3805D13D">
      <w:pPr>
        <w:pStyle w:val="2"/>
        <w:rPr>
          <w:rFonts w:hint="eastAsia"/>
        </w:rPr>
      </w:pPr>
    </w:p>
    <w:p w14:paraId="3DCE5631">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7C445340">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1A6E89B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eastAsia"/>
          <w:lang w:val="en-US" w:eastAsia="zh-CN"/>
        </w:rPr>
        <w:sectPr>
          <w:footerReference r:id="rId6" w:type="default"/>
          <w:pgSz w:w="11905" w:h="16838"/>
          <w:pgMar w:top="1417" w:right="1417" w:bottom="1417" w:left="1417" w:header="850" w:footer="992" w:gutter="0"/>
          <w:pgNumType w:fmt="decimal"/>
          <w:cols w:space="0" w:num="1"/>
          <w:rtlGutter w:val="0"/>
          <w:docGrid w:type="lines" w:linePitch="323" w:charSpace="0"/>
        </w:sect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23B6F8AA">
      <w:pPr>
        <w:pStyle w:val="2"/>
        <w:ind w:left="0" w:leftChars="0" w:firstLine="0" w:firstLineChars="0"/>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3252F8D7">
      <w:pPr>
        <w:pStyle w:val="2"/>
        <w:sectPr>
          <w:pgSz w:w="11905" w:h="16838"/>
          <w:pgMar w:top="1417" w:right="1417" w:bottom="1417" w:left="1417" w:header="850" w:footer="992" w:gutter="0"/>
          <w:pgNumType w:fmt="decimal"/>
          <w:cols w:space="0" w:num="1"/>
          <w:rtlGutter w:val="0"/>
          <w:docGrid w:type="lines" w:linePitch="323" w:charSpace="0"/>
        </w:sectPr>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48" w:name="_Toc31342"/>
      <w:bookmarkStart w:id="49" w:name="_Toc20787"/>
      <w:r>
        <w:rPr>
          <w:rFonts w:hint="eastAsia" w:ascii="宋体" w:hAnsi="宋体" w:eastAsia="宋体" w:cs="宋体"/>
          <w:b/>
          <w:sz w:val="32"/>
          <w:szCs w:val="32"/>
          <w:lang w:val="en-US" w:eastAsia="zh-CN"/>
        </w:rPr>
        <w:t>六、响应单位相关证件</w:t>
      </w:r>
      <w:bookmarkEnd w:id="48"/>
      <w:bookmarkEnd w:id="49"/>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50" w:name="_Toc27392"/>
      <w:bookmarkStart w:id="51" w:name="_Toc24871"/>
      <w:r>
        <w:rPr>
          <w:rFonts w:hint="eastAsia" w:ascii="仿宋" w:hAnsi="仿宋" w:eastAsia="仿宋" w:cs="仿宋"/>
          <w:kern w:val="2"/>
          <w:sz w:val="28"/>
          <w:szCs w:val="28"/>
          <w:lang w:val="en-US" w:eastAsia="zh-CN" w:bidi="ar-SA"/>
        </w:rPr>
        <w:t>2.基本账户开户许可证的复印件</w:t>
      </w:r>
      <w:bookmarkEnd w:id="50"/>
      <w:bookmarkEnd w:id="51"/>
      <w:r>
        <w:rPr>
          <w:rFonts w:hint="eastAsia" w:ascii="仿宋" w:hAnsi="仿宋" w:eastAsia="仿宋" w:cs="仿宋"/>
          <w:kern w:val="2"/>
          <w:sz w:val="28"/>
          <w:szCs w:val="28"/>
          <w:lang w:val="en-US" w:eastAsia="zh-CN" w:bidi="ar-SA"/>
        </w:rPr>
        <w:t>。</w:t>
      </w:r>
    </w:p>
    <w:p w14:paraId="57ECBFB5">
      <w:pPr>
        <w:pStyle w:val="2"/>
        <w:ind w:left="0" w:leftChars="0" w:firstLine="0" w:firstLineChars="0"/>
        <w:rPr>
          <w:rFonts w:hint="eastAsia"/>
          <w:lang w:val="en-US" w:eastAsia="zh-CN"/>
        </w:rPr>
      </w:pP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2673A45">
      <w:pPr>
        <w:pStyle w:val="2"/>
      </w:pPr>
    </w:p>
    <w:p w14:paraId="45528F5C">
      <w:pPr>
        <w:pStyle w:val="2"/>
      </w:pPr>
    </w:p>
    <w:p w14:paraId="708EE0B4">
      <w:pPr>
        <w:pStyle w:val="2"/>
      </w:pPr>
    </w:p>
    <w:p w14:paraId="6ECAAA2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09ABB32">
      <w:pPr>
        <w:pStyle w:val="2"/>
        <w:rPr>
          <w:rFonts w:hint="eastAsia"/>
          <w:lang w:val="en-US" w:eastAsia="zh-CN"/>
        </w:rPr>
      </w:pPr>
    </w:p>
    <w:p w14:paraId="191C768C">
      <w:pPr>
        <w:pStyle w:val="2"/>
        <w:ind w:left="0" w:leftChars="0" w:firstLine="0" w:firstLineChars="0"/>
        <w:rPr>
          <w:rFonts w:hint="eastAsia" w:ascii="宋体" w:hAnsi="宋体" w:cs="宋体"/>
          <w:b/>
          <w:sz w:val="32"/>
          <w:szCs w:val="32"/>
          <w:lang w:val="en-US" w:eastAsia="zh-CN"/>
        </w:rPr>
      </w:pPr>
    </w:p>
    <w:p w14:paraId="436DE03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default" w:ascii="宋体" w:hAnsi="宋体" w:cs="宋体"/>
          <w:b/>
          <w:bCs/>
          <w:sz w:val="32"/>
          <w:szCs w:val="32"/>
          <w:lang w:val="en-US" w:eastAsia="zh-CN"/>
        </w:rPr>
      </w:pPr>
      <w:r>
        <w:rPr>
          <w:rFonts w:hint="eastAsia" w:ascii="宋体" w:hAnsi="宋体" w:cs="宋体"/>
          <w:b/>
          <w:sz w:val="32"/>
          <w:szCs w:val="32"/>
          <w:lang w:val="en-US" w:eastAsia="zh-CN"/>
        </w:rPr>
        <w:t>八、拟投入本项目主要人员一览表</w:t>
      </w:r>
    </w:p>
    <w:p w14:paraId="15B24F14">
      <w:pPr>
        <w:pStyle w:val="2"/>
      </w:pPr>
    </w:p>
    <w:tbl>
      <w:tblPr>
        <w:tblStyle w:val="23"/>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2"/>
        <w:gridCol w:w="1746"/>
        <w:gridCol w:w="903"/>
        <w:gridCol w:w="2397"/>
        <w:gridCol w:w="1522"/>
        <w:gridCol w:w="1234"/>
        <w:gridCol w:w="1126"/>
      </w:tblGrid>
      <w:tr w14:paraId="560F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7519AE0D">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41D086B6">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岗位名称</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2791892">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p>
        </w:tc>
        <w:tc>
          <w:tcPr>
            <w:tcW w:w="2397" w:type="dxa"/>
            <w:tcBorders>
              <w:top w:val="single" w:color="auto" w:sz="4" w:space="0"/>
              <w:left w:val="single" w:color="auto" w:sz="4" w:space="0"/>
              <w:bottom w:val="single" w:color="auto" w:sz="4" w:space="0"/>
              <w:right w:val="single" w:color="auto" w:sz="4" w:space="0"/>
            </w:tcBorders>
            <w:shd w:val="clear" w:color="auto" w:fill="auto"/>
            <w:vAlign w:val="center"/>
          </w:tcPr>
          <w:p w14:paraId="2C3B598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0AFA2755">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拟进场时间</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4931CC45">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工作年限</w:t>
            </w:r>
          </w:p>
        </w:tc>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731963B">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备注</w:t>
            </w:r>
          </w:p>
        </w:tc>
      </w:tr>
      <w:tr w14:paraId="5370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03C892B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76C8C36C">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设备管理人员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4F8D5780">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5CEA16A7">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1C3E2B5D">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620EEE5C">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4DF058C7">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0BC1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4DDF62D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2</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21133AA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操作手</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77AFE534">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4C0C3932">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3D64BE76">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7154B9C0">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614EF0D2">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09B3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2C4D88F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0D747F9F">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操作手</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270D822B">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218F4BE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1708E291">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47B03C7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73D3CAB4">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4D0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1C5EB64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4</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5BB8DD5E">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驾驶员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35A6286D">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0C61C1EC">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1299EE9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5FE3421B">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60955783">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009E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5EE7FE5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5</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2F0D8831">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驾驶员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2125C916">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3E40D9E4">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1F582A1E">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5FF9BF6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5BDA73BC">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5D9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5C65392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6</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4E94D6BA">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维修保养人员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5C4DE91D">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16C299D1">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708344BE">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0B3229FC">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02AB72E2">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106C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4DC0C8D8">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0DF1954D">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6F4A28E0">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3A8FB4CD">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2D44100B">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10A3E9A0">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2CBDF765">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4BAF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24EB8817">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25BD4D43">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1CDEB998">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13949616">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1A61DD0F">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35561AFF">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5DF530FF">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r w14:paraId="4831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14:paraId="0F368F5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top"/>
          </w:tcPr>
          <w:p w14:paraId="3DABF4C9">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kern w:val="2"/>
                <w:sz w:val="24"/>
                <w:szCs w:val="24"/>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top"/>
          </w:tcPr>
          <w:p w14:paraId="584066E2">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2397" w:type="dxa"/>
            <w:tcBorders>
              <w:top w:val="single" w:color="auto" w:sz="4" w:space="0"/>
              <w:left w:val="single" w:color="auto" w:sz="4" w:space="0"/>
              <w:bottom w:val="single" w:color="auto" w:sz="4" w:space="0"/>
              <w:right w:val="single" w:color="auto" w:sz="4" w:space="0"/>
            </w:tcBorders>
            <w:shd w:val="clear" w:color="auto" w:fill="auto"/>
            <w:vAlign w:val="top"/>
          </w:tcPr>
          <w:p w14:paraId="6E473478">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top"/>
          </w:tcPr>
          <w:p w14:paraId="53907F8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top"/>
          </w:tcPr>
          <w:p w14:paraId="7F55072D">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c>
          <w:tcPr>
            <w:tcW w:w="1126" w:type="dxa"/>
            <w:tcBorders>
              <w:top w:val="single" w:color="auto" w:sz="4" w:space="0"/>
              <w:left w:val="single" w:color="auto" w:sz="4" w:space="0"/>
              <w:bottom w:val="single" w:color="auto" w:sz="4" w:space="0"/>
              <w:right w:val="single" w:color="auto" w:sz="4" w:space="0"/>
            </w:tcBorders>
            <w:shd w:val="clear" w:color="auto" w:fill="auto"/>
            <w:vAlign w:val="top"/>
          </w:tcPr>
          <w:p w14:paraId="44875A3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kern w:val="2"/>
                <w:sz w:val="24"/>
                <w:szCs w:val="24"/>
              </w:rPr>
            </w:pPr>
          </w:p>
        </w:tc>
      </w:tr>
    </w:tbl>
    <w:p w14:paraId="4B1A3C68">
      <w:pPr>
        <w:pStyle w:val="10"/>
        <w:widowControl/>
        <w:adjustRightInd w:val="0"/>
        <w:snapToGrid w:val="0"/>
        <w:spacing w:line="520" w:lineRule="exact"/>
        <w:rPr>
          <w:rFonts w:hint="eastAsia" w:ascii="仿宋" w:hAnsi="仿宋" w:eastAsia="仿宋" w:cs="仿宋"/>
          <w:kern w:val="2"/>
          <w:sz w:val="24"/>
          <w:szCs w:val="24"/>
        </w:rPr>
      </w:pPr>
      <w:r>
        <w:rPr>
          <w:rFonts w:hint="eastAsia" w:ascii="仿宋" w:hAnsi="仿宋" w:eastAsia="仿宋" w:cs="仿宋"/>
          <w:kern w:val="2"/>
          <w:sz w:val="24"/>
          <w:szCs w:val="24"/>
        </w:rPr>
        <w:t>注：本表可根据实际情况调整；内容较多时可另行附件，后附相关人员证明资料。</w:t>
      </w:r>
    </w:p>
    <w:p w14:paraId="5FD29235">
      <w:pPr>
        <w:pStyle w:val="12"/>
        <w:widowControl/>
        <w:spacing w:before="0" w:beforeAutospacing="1"/>
        <w:ind w:leftChars="200" w:right="0"/>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14:paraId="79B00E49">
      <w:pPr>
        <w:spacing w:before="0" w:beforeAutospacing="1"/>
        <w:ind w:right="0"/>
        <w:rPr>
          <w:rFonts w:hint="eastAsia" w:ascii="Times New Roman" w:hAnsi="Times New Roman" w:eastAsia="仿宋_GB2312" w:cs="宋体"/>
          <w:kern w:val="2"/>
          <w:sz w:val="32"/>
          <w:szCs w:val="32"/>
        </w:rPr>
        <w:sectPr>
          <w:pgSz w:w="12242" w:h="15842"/>
          <w:pgMar w:top="1417" w:right="1417" w:bottom="1417" w:left="1417" w:header="850" w:footer="992" w:gutter="0"/>
          <w:pgNumType w:fmt="decimal"/>
          <w:cols w:space="0" w:num="1"/>
          <w:rtlGutter w:val="0"/>
          <w:docGrid w:type="lines" w:linePitch="323" w:charSpace="0"/>
        </w:sectPr>
      </w:pPr>
    </w:p>
    <w:p w14:paraId="617EED6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bookmarkStart w:id="52" w:name="_Toc12818"/>
      <w:r>
        <w:rPr>
          <w:rFonts w:hint="eastAsia" w:ascii="宋体" w:hAnsi="宋体" w:eastAsia="宋体" w:cs="宋体"/>
          <w:b/>
          <w:sz w:val="32"/>
          <w:szCs w:val="32"/>
          <w:lang w:val="en-US" w:eastAsia="zh-CN"/>
        </w:rPr>
        <w:t>九、响应单位的信誉情况</w:t>
      </w:r>
      <w:bookmarkEnd w:id="52"/>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0"/>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0"/>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1538774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0CF2F13">
      <w:pPr>
        <w:pStyle w:val="2"/>
        <w:rPr>
          <w:rFonts w:hint="eastAsia" w:ascii="宋体" w:hAnsi="宋体" w:cs="宋体"/>
          <w:b/>
          <w:sz w:val="32"/>
          <w:szCs w:val="32"/>
          <w:lang w:val="en-US" w:eastAsia="zh-CN"/>
        </w:rPr>
      </w:pPr>
    </w:p>
    <w:p w14:paraId="033894EB">
      <w:pPr>
        <w:pStyle w:val="2"/>
        <w:rPr>
          <w:rFonts w:hint="eastAsia" w:ascii="宋体" w:hAnsi="宋体" w:cs="宋体"/>
          <w:b/>
          <w:sz w:val="32"/>
          <w:szCs w:val="32"/>
          <w:lang w:val="en-US" w:eastAsia="zh-CN"/>
        </w:rPr>
      </w:pPr>
    </w:p>
    <w:p w14:paraId="3FFE4692">
      <w:pPr>
        <w:pStyle w:val="2"/>
        <w:rPr>
          <w:rFonts w:hint="eastAsia" w:ascii="宋体" w:hAnsi="宋体" w:cs="宋体"/>
          <w:b/>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十、其他资料</w:t>
      </w:r>
    </w:p>
    <w:p w14:paraId="2C688BF6">
      <w:pPr>
        <w:pStyle w:val="15"/>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、拟投入本工程的设备相关证明资料；</w:t>
      </w:r>
    </w:p>
    <w:p w14:paraId="438D2EB0">
      <w:pPr>
        <w:pStyle w:val="15"/>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r>
        <w:rPr>
          <w:rFonts w:hint="eastAsia" w:ascii="宋体" w:hAnsi="宋体" w:eastAsia="宋体" w:cs="宋体"/>
          <w:kern w:val="2"/>
          <w:sz w:val="24"/>
          <w:szCs w:val="24"/>
        </w:rPr>
        <w:t>、响应单位认为有必要提供的其他材料。</w:t>
      </w:r>
    </w:p>
    <w:p w14:paraId="352E56BD">
      <w:pPr>
        <w:pStyle w:val="37"/>
        <w:widowControl/>
        <w:spacing w:before="0" w:beforeLines="0" w:beforeAutospacing="0" w:after="0" w:afterLines="0" w:afterAutospacing="0"/>
        <w:ind w:left="0" w:right="0" w:firstLine="0" w:firstLineChars="0"/>
        <w:rPr>
          <w:rFonts w:hint="default" w:ascii="Times New Roman" w:hAnsi="Times New Roman" w:eastAsia="宋体" w:cs="宋体"/>
          <w:kern w:val="2"/>
          <w:sz w:val="24"/>
          <w:szCs w:val="24"/>
        </w:rPr>
      </w:pPr>
      <w:r>
        <w:rPr>
          <w:rFonts w:hint="default" w:ascii="Times New Roman" w:hAnsi="Times New Roman" w:eastAsia="宋体" w:cs="宋体"/>
          <w:kern w:val="2"/>
          <w:sz w:val="24"/>
          <w:szCs w:val="24"/>
        </w:rPr>
        <w:t xml:space="preserve"> </w:t>
      </w:r>
    </w:p>
    <w:p w14:paraId="6713BC00">
      <w:pPr>
        <w:pStyle w:val="2"/>
        <w:sectPr>
          <w:pgSz w:w="11905" w:h="16838"/>
          <w:pgMar w:top="1417" w:right="1417" w:bottom="1417" w:left="1417" w:header="850" w:footer="992" w:gutter="0"/>
          <w:pgNumType w:fmt="decimal"/>
          <w:cols w:space="0" w:num="1"/>
          <w:rtlGutter w:val="0"/>
          <w:docGrid w:type="lines" w:linePitch="323" w:charSpace="0"/>
        </w:sectPr>
      </w:pPr>
    </w:p>
    <w:p w14:paraId="4F41570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十一、</w:t>
      </w:r>
      <w:r>
        <w:rPr>
          <w:rFonts w:hint="eastAsia" w:ascii="宋体" w:hAnsi="宋体" w:cs="宋体"/>
          <w:b/>
          <w:bCs/>
          <w:sz w:val="32"/>
          <w:szCs w:val="32"/>
        </w:rPr>
        <w:t xml:space="preserve">  承  诺  书</w:t>
      </w:r>
    </w:p>
    <w:p w14:paraId="380F815D">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37DB73C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ascii="宋体" w:hAnsi="宋体" w:cs="宋体"/>
          <w:szCs w:val="21"/>
          <w:u w:val="single"/>
          <w:lang w:val="en-US" w:eastAsia="zh-CN"/>
        </w:rPr>
        <w:t>机械租赁</w:t>
      </w:r>
      <w:r>
        <w:rPr>
          <w:rFonts w:hint="eastAsia" w:ascii="宋体" w:hAnsi="宋体" w:cs="宋体"/>
          <w:szCs w:val="21"/>
        </w:rPr>
        <w:t>选择文件认真研究后，我单位郑重承诺：</w:t>
      </w:r>
    </w:p>
    <w:p w14:paraId="06E244B5">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ascii="宋体" w:hAnsi="宋体" w:cs="宋体"/>
          <w:szCs w:val="21"/>
          <w:u w:val="single"/>
          <w:lang w:val="en-US" w:eastAsia="zh-CN"/>
        </w:rPr>
        <w:t>机械租赁</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38DBC20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7DB7EFC0">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5292E611">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CA2157D">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253CB741">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2242B437">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w:t>
      </w:r>
      <w:r>
        <w:rPr>
          <w:rFonts w:hint="eastAsia" w:cs="Times New Roman"/>
          <w:szCs w:val="21"/>
          <w:lang w:val="en-US" w:eastAsia="zh-CN"/>
        </w:rPr>
        <w:t>`</w:t>
      </w:r>
      <w:r>
        <w:rPr>
          <w:rFonts w:hint="default" w:ascii="Times New Roman" w:hAnsi="Times New Roman" w:cs="Times New Roman"/>
          <w:szCs w:val="21"/>
        </w:rPr>
        <w:t>原因引起的窝工及误工，均由我方根据施工实际情况及时调整资源配置，决不向贵方申请任何误工索赔。</w:t>
      </w:r>
    </w:p>
    <w:p w14:paraId="26D79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8.我方确保所担负的工程任务按贵方规定时间完工，如因我方原因造成工期延长，自愿接受贵方处罚。</w:t>
      </w:r>
    </w:p>
    <w:p w14:paraId="65484703">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9.在实施过程中坚决做到安全生产，绝不偷工减料，不发生安全质量事故或问题。如出现安全质量事故，造成的一切损失由我方承担。</w:t>
      </w:r>
    </w:p>
    <w:p w14:paraId="7D81265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10. 我方在报价时（含二、三次报价）已充分考虑到施工中的各种影响因素及可能出现的各种风险，实施过程中决不提出涨价及补偿要求。</w:t>
      </w:r>
    </w:p>
    <w:p w14:paraId="55C24C3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11.在双方合同执行过程中，我方将严格执行合同条款约定，全面履行合同义务和责任，服从贵方管理和领导，全面执行贵方的各项管理制度。</w:t>
      </w:r>
    </w:p>
    <w:p w14:paraId="0B7E253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12.我方同意所有我方参加实施的劳务人员工资均由我方发放，如有人员工资拖欠的，自愿承担所有责任，决不再向贵方索要。</w:t>
      </w:r>
    </w:p>
    <w:p w14:paraId="7BD3196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13.我方承诺签订合同后，将及时为拟投入本项目的我方全部人员、财产、机械设备购买保险。若因我方自身原因造成人员伤亡、设备的毁坏，我单位将自行承担一切损失和责任，保证不再要求贵方承担经济损失补偿。</w:t>
      </w:r>
    </w:p>
    <w:p w14:paraId="3E480157">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5F31A225">
      <w:pPr>
        <w:pStyle w:val="2"/>
        <w:ind w:left="0" w:leftChars="0" w:firstLine="0" w:firstLineChars="0"/>
        <w:rPr>
          <w:rFonts w:hint="eastAsia"/>
          <w:lang w:val="en-US" w:eastAsia="zh-CN"/>
        </w:rPr>
      </w:pPr>
    </w:p>
    <w:p w14:paraId="4D4A9A5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D26D9D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default"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54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0172A27"/>
    <w:rsid w:val="00134C1D"/>
    <w:rsid w:val="00475A56"/>
    <w:rsid w:val="007D62F3"/>
    <w:rsid w:val="00917DFD"/>
    <w:rsid w:val="00B11130"/>
    <w:rsid w:val="02776907"/>
    <w:rsid w:val="046F5B87"/>
    <w:rsid w:val="059E69A5"/>
    <w:rsid w:val="065E0F52"/>
    <w:rsid w:val="06E009A0"/>
    <w:rsid w:val="09862E2D"/>
    <w:rsid w:val="098D6817"/>
    <w:rsid w:val="09B82702"/>
    <w:rsid w:val="0FF878BE"/>
    <w:rsid w:val="107F4DF3"/>
    <w:rsid w:val="10A92F65"/>
    <w:rsid w:val="12307A63"/>
    <w:rsid w:val="12376211"/>
    <w:rsid w:val="124D7D92"/>
    <w:rsid w:val="131206FE"/>
    <w:rsid w:val="17781B48"/>
    <w:rsid w:val="17CB565C"/>
    <w:rsid w:val="195977A9"/>
    <w:rsid w:val="1A503868"/>
    <w:rsid w:val="1B7C0CCC"/>
    <w:rsid w:val="1BD37366"/>
    <w:rsid w:val="1C546A97"/>
    <w:rsid w:val="1C9C6D7D"/>
    <w:rsid w:val="1CCB239A"/>
    <w:rsid w:val="1D570607"/>
    <w:rsid w:val="1D836902"/>
    <w:rsid w:val="20476ABB"/>
    <w:rsid w:val="216A6484"/>
    <w:rsid w:val="250447E3"/>
    <w:rsid w:val="271714EB"/>
    <w:rsid w:val="274A4620"/>
    <w:rsid w:val="2A3A5EF1"/>
    <w:rsid w:val="2B64583C"/>
    <w:rsid w:val="2C0F74F6"/>
    <w:rsid w:val="2C5F49C7"/>
    <w:rsid w:val="2C647B8B"/>
    <w:rsid w:val="2CC00FAA"/>
    <w:rsid w:val="2DA6409D"/>
    <w:rsid w:val="2F666780"/>
    <w:rsid w:val="30982AF4"/>
    <w:rsid w:val="318372DA"/>
    <w:rsid w:val="31F47109"/>
    <w:rsid w:val="31FC3D13"/>
    <w:rsid w:val="33B47A94"/>
    <w:rsid w:val="34620120"/>
    <w:rsid w:val="34A0463D"/>
    <w:rsid w:val="34D31A6E"/>
    <w:rsid w:val="376907EE"/>
    <w:rsid w:val="3873665C"/>
    <w:rsid w:val="3AD319B4"/>
    <w:rsid w:val="3BE60F05"/>
    <w:rsid w:val="3C491E81"/>
    <w:rsid w:val="3E9055C8"/>
    <w:rsid w:val="45D67B80"/>
    <w:rsid w:val="47A26E24"/>
    <w:rsid w:val="47CF445E"/>
    <w:rsid w:val="486E7F2A"/>
    <w:rsid w:val="4AC9763E"/>
    <w:rsid w:val="4CBC7C4E"/>
    <w:rsid w:val="4E9143FB"/>
    <w:rsid w:val="4EE261DD"/>
    <w:rsid w:val="4F0D6614"/>
    <w:rsid w:val="4F815C88"/>
    <w:rsid w:val="528C7327"/>
    <w:rsid w:val="538F2EE8"/>
    <w:rsid w:val="54144CC4"/>
    <w:rsid w:val="559076D5"/>
    <w:rsid w:val="55DD767D"/>
    <w:rsid w:val="565C6341"/>
    <w:rsid w:val="5CCE283B"/>
    <w:rsid w:val="5D1611EF"/>
    <w:rsid w:val="615E0678"/>
    <w:rsid w:val="630221A1"/>
    <w:rsid w:val="64763AB1"/>
    <w:rsid w:val="65C503A7"/>
    <w:rsid w:val="65D33B04"/>
    <w:rsid w:val="68956642"/>
    <w:rsid w:val="6D44125A"/>
    <w:rsid w:val="6E87498A"/>
    <w:rsid w:val="6F1B1A17"/>
    <w:rsid w:val="704E4817"/>
    <w:rsid w:val="70D63808"/>
    <w:rsid w:val="726F6939"/>
    <w:rsid w:val="72CB365A"/>
    <w:rsid w:val="73847C0B"/>
    <w:rsid w:val="73AE78F4"/>
    <w:rsid w:val="750A2332"/>
    <w:rsid w:val="75E575C6"/>
    <w:rsid w:val="7726768D"/>
    <w:rsid w:val="77293F61"/>
    <w:rsid w:val="783D4C34"/>
    <w:rsid w:val="795B7943"/>
    <w:rsid w:val="7A7212CC"/>
    <w:rsid w:val="7AFA4078"/>
    <w:rsid w:val="7CCD535D"/>
    <w:rsid w:val="7E4B0B2D"/>
    <w:rsid w:val="7F3C3545"/>
    <w:rsid w:val="7F80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caption"/>
    <w:basedOn w:val="1"/>
    <w:next w:val="1"/>
    <w:semiHidden/>
    <w:unhideWhenUsed/>
    <w:qFormat/>
    <w:uiPriority w:val="0"/>
    <w:rPr>
      <w:rFonts w:ascii="Arial" w:hAnsi="Arial" w:eastAsia="黑体"/>
      <w:sz w:val="20"/>
    </w:rPr>
  </w:style>
  <w:style w:type="paragraph" w:styleId="8">
    <w:name w:val="Body Text"/>
    <w:basedOn w:val="1"/>
    <w:next w:val="9"/>
    <w:autoRedefine/>
    <w:qFormat/>
    <w:uiPriority w:val="0"/>
    <w:pPr>
      <w:spacing w:after="120" w:afterLines="0"/>
    </w:pPr>
  </w:style>
  <w:style w:type="paragraph" w:styleId="9">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0">
    <w:name w:val="Plain Text"/>
    <w:basedOn w:val="1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1">
    <w:name w:val="正文1"/>
    <w:basedOn w:val="1"/>
    <w:next w:val="12"/>
    <w:autoRedefine/>
    <w:qFormat/>
    <w:uiPriority w:val="0"/>
    <w:pPr>
      <w:spacing w:line="360" w:lineRule="auto"/>
      <w:ind w:firstLine="480" w:firstLineChars="200"/>
    </w:pPr>
    <w:rPr>
      <w:rFonts w:cs="宋体"/>
      <w:szCs w:val="20"/>
    </w:rPr>
  </w:style>
  <w:style w:type="paragraph" w:styleId="12">
    <w:name w:val="Body Text First Indent 2"/>
    <w:basedOn w:val="13"/>
    <w:next w:val="14"/>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3">
    <w:name w:val="正文缩进1"/>
    <w:basedOn w:val="11"/>
    <w:autoRedefine/>
    <w:qFormat/>
    <w:uiPriority w:val="0"/>
    <w:pPr>
      <w:ind w:firstLine="0"/>
    </w:pPr>
    <w:rPr>
      <w:rFonts w:ascii="宋体" w:hAnsi="宋体"/>
      <w:sz w:val="28"/>
      <w:szCs w:val="28"/>
    </w:rPr>
  </w:style>
  <w:style w:type="paragraph" w:styleId="14">
    <w:name w:val="Body Text Indent 2"/>
    <w:basedOn w:val="11"/>
    <w:next w:val="15"/>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5">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autoRedefine/>
    <w:unhideWhenUsed/>
    <w:qFormat/>
    <w:uiPriority w:val="99"/>
    <w:pPr>
      <w:ind w:firstLine="420" w:firstLineChars="100"/>
    </w:p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7040</Words>
  <Characters>7357</Characters>
  <Lines>1</Lines>
  <Paragraphs>1</Paragraphs>
  <TotalTime>23</TotalTime>
  <ScaleCrop>false</ScaleCrop>
  <LinksUpToDate>false</LinksUpToDate>
  <CharactersWithSpaces>8457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2025-10-30T07:03:00Z</cp:lastPrinted>
  <dcterms:modified xsi:type="dcterms:W3CDTF">2025-12-24T01:42:32Z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38D3788CE8EE461F8B74A362293DB08E_13</vt:lpwstr>
  </property>
  <property fmtid="{D5CDD505-2E9C-101B-9397-08002B2CF9AE}" pid="4" name="KSOTemplateDocerSaveRecord">
    <vt:lpwstr>eyJoZGlkIjoiN2IxMGFhMDNmZjRiN2VhMDIxMjNhYzZkYTg1MTcxYjIiLCJ1c2VySWQiOiIyNTMzMjI3MzYifQ==</vt:lpwstr>
  </property>
</Properties>
</file>